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71BF" w14:textId="61EFCA20" w:rsidR="00545857" w:rsidRPr="00545857" w:rsidRDefault="00545857" w:rsidP="00BA66C8">
      <w:pPr>
        <w:spacing w:after="0"/>
        <w:ind w:firstLine="810"/>
        <w:jc w:val="right"/>
        <w:rPr>
          <w:rFonts w:ascii="Times New Roman" w:eastAsia="Times New Roman" w:hAnsi="Times New Roma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Հասցեատերեր</w:t>
      </w:r>
      <w:r>
        <w:rPr>
          <w:rFonts w:ascii="Times New Roman" w:eastAsia="Times New Roman" w:hAnsi="Times New Roman" w:cs="Times New Roman"/>
          <w:color w:val="000000"/>
          <w:lang w:val="hy-AM"/>
        </w:rPr>
        <w:t>․</w:t>
      </w:r>
    </w:p>
    <w:p w14:paraId="15704689" w14:textId="77777777" w:rsidR="00AF2337" w:rsidRDefault="00BA66C8" w:rsidP="00BA66C8">
      <w:pPr>
        <w:spacing w:after="0"/>
        <w:ind w:firstLine="810"/>
        <w:jc w:val="right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 xml:space="preserve">Ջեյմս Ապատուրայ, </w:t>
      </w:r>
      <w:r w:rsidR="00545857" w:rsidRPr="00545857">
        <w:rPr>
          <w:rFonts w:ascii="Sylfaen" w:eastAsia="Times New Roman" w:hAnsi="Sylfaen" w:cs="Times New Roman"/>
          <w:color w:val="000000"/>
          <w:lang w:val="hy-AM"/>
        </w:rPr>
        <w:t xml:space="preserve">Կովկասում և Կենտրոնական Ասիայում ՆԱՏՕ-ի </w:t>
      </w:r>
    </w:p>
    <w:p w14:paraId="0F133D9B" w14:textId="5BD85636" w:rsidR="00BA66C8" w:rsidRPr="00545857" w:rsidRDefault="00545857" w:rsidP="00BA66C8">
      <w:pPr>
        <w:spacing w:after="0"/>
        <w:ind w:firstLine="810"/>
        <w:jc w:val="right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գլխավոր քարտուղարի հատուկ ներկայացուցիչ</w:t>
      </w:r>
    </w:p>
    <w:p w14:paraId="652A2D58" w14:textId="0392CBE6" w:rsidR="00BA66C8" w:rsidRPr="00545857" w:rsidRDefault="00BA66C8" w:rsidP="00BA66C8">
      <w:pPr>
        <w:spacing w:after="0"/>
        <w:ind w:firstLine="810"/>
        <w:jc w:val="right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Դեսպինա Աֆենտուլին, ՆԱՏՕ Բրյուսել, Կովկասի պատասխանատու</w:t>
      </w:r>
    </w:p>
    <w:p w14:paraId="1E1A8534" w14:textId="31A4E3D0" w:rsidR="00BA66C8" w:rsidRPr="00545857" w:rsidRDefault="00BA66C8" w:rsidP="00BA66C8">
      <w:pPr>
        <w:spacing w:after="0"/>
        <w:ind w:firstLine="810"/>
        <w:jc w:val="right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Ռոզարիա Պուգլիսի, Վրաստանում ՆԱՏՕ-ի գրասենյակի ղեկավար</w:t>
      </w:r>
    </w:p>
    <w:p w14:paraId="3F895C0F" w14:textId="6D0A73B3" w:rsidR="00BA66C8" w:rsidRPr="00545857" w:rsidRDefault="00BA66C8" w:rsidP="00BA66C8">
      <w:pPr>
        <w:spacing w:after="0"/>
        <w:ind w:firstLine="810"/>
        <w:jc w:val="right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 xml:space="preserve">ՆԱՏՕ-ի անդամ երկրների </w:t>
      </w:r>
      <w:r w:rsidR="00AC10A6">
        <w:rPr>
          <w:rFonts w:ascii="Sylfaen" w:eastAsia="Times New Roman" w:hAnsi="Sylfaen" w:cs="Times New Roman"/>
          <w:color w:val="000000"/>
          <w:lang w:val="hy-AM"/>
        </w:rPr>
        <w:t>դեսպանությունները</w:t>
      </w:r>
      <w:r w:rsidRPr="00545857">
        <w:rPr>
          <w:rFonts w:ascii="Sylfaen" w:eastAsia="Times New Roman" w:hAnsi="Sylfaen" w:cs="Times New Roman"/>
          <w:color w:val="000000"/>
          <w:lang w:val="hy-AM"/>
        </w:rPr>
        <w:t xml:space="preserve"> Հայաստանում</w:t>
      </w:r>
    </w:p>
    <w:p w14:paraId="143BE03C" w14:textId="77777777" w:rsidR="00545857" w:rsidRPr="00545857" w:rsidRDefault="00545857" w:rsidP="004A16A2">
      <w:pPr>
        <w:spacing w:after="0"/>
        <w:ind w:firstLine="810"/>
        <w:jc w:val="center"/>
        <w:rPr>
          <w:rFonts w:ascii="Sylfaen" w:eastAsia="Times New Roman" w:hAnsi="Sylfaen" w:cs="Times New Roman"/>
          <w:color w:val="000000"/>
          <w:lang w:val="hy-AM"/>
        </w:rPr>
      </w:pPr>
    </w:p>
    <w:p w14:paraId="60FAC39A" w14:textId="77777777" w:rsidR="00545857" w:rsidRPr="00545857" w:rsidRDefault="00545857" w:rsidP="004A16A2">
      <w:pPr>
        <w:spacing w:after="0"/>
        <w:ind w:firstLine="810"/>
        <w:jc w:val="center"/>
        <w:rPr>
          <w:rFonts w:ascii="Sylfaen" w:eastAsia="Times New Roman" w:hAnsi="Sylfaen" w:cs="Times New Roman"/>
          <w:color w:val="000000"/>
          <w:lang w:val="hy-AM"/>
        </w:rPr>
      </w:pPr>
    </w:p>
    <w:p w14:paraId="3C505FA1" w14:textId="58160CED" w:rsidR="004A16A2" w:rsidRPr="00545857" w:rsidRDefault="004A16A2" w:rsidP="004A16A2">
      <w:pPr>
        <w:spacing w:after="0"/>
        <w:ind w:firstLine="810"/>
        <w:jc w:val="center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 xml:space="preserve">Կանխել ՆԱՏՕ-ի անդամ Թուրքիայի կողմից </w:t>
      </w:r>
      <w:r w:rsidR="005E4C14" w:rsidRPr="00545857">
        <w:rPr>
          <w:rFonts w:ascii="Sylfaen" w:eastAsia="Times New Roman" w:hAnsi="Sylfaen" w:cs="Times New Roman"/>
          <w:color w:val="000000"/>
          <w:lang w:val="hy-AM"/>
        </w:rPr>
        <w:t>Ղ</w:t>
      </w:r>
      <w:r w:rsidRPr="00545857">
        <w:rPr>
          <w:rFonts w:ascii="Sylfaen" w:eastAsia="Times New Roman" w:hAnsi="Sylfaen" w:cs="Times New Roman"/>
          <w:color w:val="000000"/>
          <w:lang w:val="hy-AM"/>
        </w:rPr>
        <w:t>արաբաղյան հակամարտության ռազմական էսկալացիային ուղղված գործողությունները</w:t>
      </w:r>
    </w:p>
    <w:p w14:paraId="11821636" w14:textId="77777777" w:rsidR="00545857" w:rsidRPr="00545857" w:rsidRDefault="00BA66C8" w:rsidP="004A16A2">
      <w:pPr>
        <w:spacing w:after="0"/>
        <w:ind w:firstLine="810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ab/>
      </w:r>
      <w:r w:rsidRPr="00545857">
        <w:rPr>
          <w:rFonts w:ascii="Sylfaen" w:eastAsia="Times New Roman" w:hAnsi="Sylfaen" w:cs="Times New Roman"/>
          <w:color w:val="000000"/>
          <w:lang w:val="hy-AM"/>
        </w:rPr>
        <w:tab/>
      </w:r>
      <w:r w:rsidRPr="00545857">
        <w:rPr>
          <w:rFonts w:ascii="Sylfaen" w:eastAsia="Times New Roman" w:hAnsi="Sylfaen" w:cs="Times New Roman"/>
          <w:color w:val="000000"/>
          <w:lang w:val="hy-AM"/>
        </w:rPr>
        <w:tab/>
      </w:r>
      <w:r w:rsidRPr="00545857">
        <w:rPr>
          <w:rFonts w:ascii="Sylfaen" w:eastAsia="Times New Roman" w:hAnsi="Sylfaen" w:cs="Times New Roman"/>
          <w:color w:val="000000"/>
          <w:lang w:val="hy-AM"/>
        </w:rPr>
        <w:tab/>
      </w:r>
      <w:r w:rsidRPr="00545857">
        <w:rPr>
          <w:rFonts w:ascii="Sylfaen" w:eastAsia="Times New Roman" w:hAnsi="Sylfaen" w:cs="Times New Roman"/>
          <w:color w:val="000000"/>
          <w:lang w:val="hy-AM"/>
        </w:rPr>
        <w:tab/>
      </w:r>
    </w:p>
    <w:p w14:paraId="72716F17" w14:textId="10EC7F32" w:rsidR="004A16A2" w:rsidRPr="00545857" w:rsidRDefault="00BA66C8" w:rsidP="00545857">
      <w:pPr>
        <w:spacing w:after="0"/>
        <w:ind w:firstLine="810"/>
        <w:jc w:val="center"/>
        <w:rPr>
          <w:rFonts w:ascii="Sylfaen" w:eastAsia="Times New Roman" w:hAnsi="Sylfaen" w:cs="Times New Roman"/>
          <w:color w:val="000000"/>
          <w:lang w:val="hy-AM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Դ</w:t>
      </w:r>
      <w:r w:rsidR="00AF2337">
        <w:rPr>
          <w:rFonts w:ascii="Sylfaen" w:eastAsia="Times New Roman" w:hAnsi="Sylfaen" w:cs="Times New Roman"/>
          <w:color w:val="000000"/>
          <w:lang w:val="hy-AM"/>
        </w:rPr>
        <w:t>ԻՄՈՒՄ</w:t>
      </w:r>
    </w:p>
    <w:p w14:paraId="04BFA9C3" w14:textId="77777777" w:rsidR="004A16A2" w:rsidRPr="00545857" w:rsidRDefault="004A16A2" w:rsidP="004A16A2">
      <w:pPr>
        <w:spacing w:after="0"/>
        <w:ind w:firstLine="810"/>
        <w:jc w:val="both"/>
        <w:rPr>
          <w:rFonts w:ascii="Sylfaen" w:eastAsia="Times New Roman" w:hAnsi="Sylfaen" w:cs="Times New Roman"/>
          <w:color w:val="000000"/>
          <w:lang w:val="hy-AM"/>
        </w:rPr>
      </w:pPr>
    </w:p>
    <w:p w14:paraId="7A4DD120" w14:textId="139110CA" w:rsidR="00B309AC" w:rsidRPr="00545857" w:rsidRDefault="004A16A2" w:rsidP="00B309AC">
      <w:pPr>
        <w:spacing w:after="0"/>
        <w:ind w:firstLine="810"/>
        <w:jc w:val="both"/>
        <w:rPr>
          <w:rFonts w:ascii="Sylfaen" w:hAnsi="Sylfaen"/>
          <w:color w:val="000000"/>
          <w:lang w:val="hy-AM"/>
        </w:rPr>
      </w:pPr>
      <w:r w:rsidRPr="00545857">
        <w:rPr>
          <w:rFonts w:ascii="Sylfaen" w:hAnsi="Sylfaen"/>
          <w:color w:val="000000"/>
          <w:lang w:val="hy-AM"/>
        </w:rPr>
        <w:t>1949թ</w:t>
      </w:r>
      <w:r w:rsidRPr="00545857">
        <w:rPr>
          <w:rFonts w:ascii="Times New Roman" w:hAnsi="Times New Roman" w:cs="Times New Roman"/>
          <w:color w:val="000000"/>
          <w:lang w:val="hy-AM"/>
        </w:rPr>
        <w:t>․</w:t>
      </w:r>
      <w:r w:rsidRPr="00545857">
        <w:rPr>
          <w:rFonts w:ascii="Sylfaen" w:hAnsi="Sylfaen"/>
          <w:color w:val="000000"/>
          <w:lang w:val="hy-AM"/>
        </w:rPr>
        <w:t xml:space="preserve"> ընդունված Հյուսիսանտլանտյան դաշնագրի </w:t>
      </w:r>
      <w:r w:rsidR="00B309AC" w:rsidRPr="00545857">
        <w:rPr>
          <w:rFonts w:ascii="Sylfaen" w:hAnsi="Sylfaen"/>
          <w:color w:val="000000"/>
          <w:lang w:val="hy-AM"/>
        </w:rPr>
        <w:t xml:space="preserve">հիման վրա ստեղծված </w:t>
      </w:r>
      <w:r w:rsidR="007874C4" w:rsidRPr="00545857">
        <w:rPr>
          <w:rFonts w:ascii="Sylfaen" w:hAnsi="Sylfaen"/>
          <w:color w:val="000000"/>
          <w:lang w:val="hy-AM"/>
        </w:rPr>
        <w:t>Դաշինքի</w:t>
      </w:r>
      <w:r w:rsidR="00B309AC" w:rsidRPr="00545857">
        <w:rPr>
          <w:rFonts w:ascii="Sylfaen" w:hAnsi="Sylfaen"/>
          <w:color w:val="000000"/>
          <w:lang w:val="hy-AM"/>
        </w:rPr>
        <w:t xml:space="preserve"> </w:t>
      </w:r>
      <w:r w:rsidRPr="00545857">
        <w:rPr>
          <w:rFonts w:ascii="Sylfaen" w:hAnsi="Sylfaen"/>
          <w:color w:val="000000"/>
          <w:lang w:val="hy-AM"/>
        </w:rPr>
        <w:t xml:space="preserve">նպատակն է </w:t>
      </w:r>
      <w:r w:rsidR="00B309AC" w:rsidRPr="00545857">
        <w:rPr>
          <w:rFonts w:ascii="Sylfaen" w:hAnsi="Sylfaen"/>
          <w:color w:val="000000"/>
          <w:lang w:val="hy-AM"/>
        </w:rPr>
        <w:t xml:space="preserve">երաշխավորել իր անդամների ազատությունն ու անվտանգությունը քաղաքական և ռազմական միջոցներով: </w:t>
      </w:r>
    </w:p>
    <w:p w14:paraId="47E0609A" w14:textId="777B4FE5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>Դաշինքը ստեղծվել է հավաքական պաշտպանության</w:t>
      </w:r>
      <w:r w:rsidR="00DC7F1B" w:rsidRPr="00545857">
        <w:rPr>
          <w:rFonts w:ascii="Sylfaen" w:hAnsi="Sylfaen"/>
          <w:color w:val="000000"/>
          <w:lang w:val="hy-AM"/>
        </w:rPr>
        <w:t>,</w:t>
      </w:r>
      <w:r w:rsidRPr="00545857">
        <w:rPr>
          <w:rFonts w:ascii="Sylfaen" w:hAnsi="Sylfaen"/>
          <w:color w:val="000000"/>
          <w:lang w:val="hy-AM"/>
        </w:rPr>
        <w:t xml:space="preserve"> խաղաղության ու անվտանգության պաշտպանության նպատակով՝ ՄԱԿ-ի կանոնադրության նպատակների ու սկզբունքների նկատմամբ հանձնառության հաստատմամբ։ Դաշնագրի ներքո անդամ պետությունները, այդ թվում 1951թ</w:t>
      </w:r>
      <w:r w:rsidRPr="00545857">
        <w:rPr>
          <w:rFonts w:ascii="Times New Roman" w:hAnsi="Times New Roman" w:cs="Times New Roman"/>
          <w:color w:val="000000"/>
          <w:lang w:val="hy-AM"/>
        </w:rPr>
        <w:t>․</w:t>
      </w:r>
      <w:r w:rsidRPr="00545857">
        <w:rPr>
          <w:rFonts w:ascii="Sylfaen" w:hAnsi="Sylfaen"/>
          <w:color w:val="000000"/>
          <w:lang w:val="hy-AM"/>
        </w:rPr>
        <w:t xml:space="preserve"> միացած Թուրքիան պարտավորվել են ցանկացած միջազգային հակամարտություն լուծել խաղաղ ճանապարհով և իրենց միջազգային հարաբերություններում զերծ մնալ սպառնալիքների կամ ուժի այնպիսի կիրառումից, որը հակասում է Միացյալ ազգերի նպատակին: </w:t>
      </w:r>
      <w:r w:rsidR="007874C4" w:rsidRPr="00545857">
        <w:rPr>
          <w:rFonts w:ascii="Sylfaen" w:hAnsi="Sylfaen"/>
          <w:color w:val="000000"/>
          <w:lang w:val="hy-AM"/>
        </w:rPr>
        <w:t>Դաշինք</w:t>
      </w:r>
      <w:r w:rsidR="0024471F" w:rsidRPr="00545857">
        <w:rPr>
          <w:rFonts w:ascii="Sylfaen" w:hAnsi="Sylfaen"/>
          <w:color w:val="000000"/>
          <w:lang w:val="hy-AM"/>
        </w:rPr>
        <w:t>ը</w:t>
      </w:r>
      <w:r w:rsidR="00B309AC" w:rsidRPr="00545857">
        <w:rPr>
          <w:rFonts w:ascii="Sylfaen" w:hAnsi="Sylfaen"/>
          <w:color w:val="000000"/>
          <w:lang w:val="hy-AM"/>
        </w:rPr>
        <w:t xml:space="preserve"> խթանում է ժողովրդավարական արժեքները և հնարավորություն է տալիս անդամներին խորհրդակցել և համագործակցել պաշտպանության և անվտանգությանն առնչվող հարցերի շուրջ</w:t>
      </w:r>
      <w:r w:rsidR="0024471F" w:rsidRPr="00545857">
        <w:rPr>
          <w:rFonts w:ascii="Sylfaen" w:hAnsi="Sylfaen"/>
          <w:color w:val="000000"/>
          <w:lang w:val="hy-AM"/>
        </w:rPr>
        <w:t xml:space="preserve">, լուծել </w:t>
      </w:r>
      <w:r w:rsidR="00B309AC" w:rsidRPr="00545857">
        <w:rPr>
          <w:rFonts w:ascii="Sylfaen" w:hAnsi="Sylfaen"/>
          <w:color w:val="000000"/>
          <w:lang w:val="hy-AM"/>
        </w:rPr>
        <w:t xml:space="preserve">խնդիրներ, </w:t>
      </w:r>
      <w:r w:rsidR="0024471F" w:rsidRPr="00545857">
        <w:rPr>
          <w:rFonts w:ascii="Sylfaen" w:hAnsi="Sylfaen"/>
          <w:color w:val="000000"/>
          <w:lang w:val="hy-AM"/>
        </w:rPr>
        <w:t xml:space="preserve">ձևավորել </w:t>
      </w:r>
      <w:r w:rsidR="00B309AC" w:rsidRPr="00545857">
        <w:rPr>
          <w:rFonts w:ascii="Sylfaen" w:hAnsi="Sylfaen"/>
          <w:color w:val="000000"/>
          <w:lang w:val="hy-AM"/>
        </w:rPr>
        <w:t>վստահություն և երկարաժամկետ հեռանկարում կանխել հակամարտությունները:</w:t>
      </w:r>
      <w:r w:rsidRPr="00545857">
        <w:rPr>
          <w:rFonts w:ascii="Sylfaen" w:hAnsi="Sylfaen"/>
          <w:color w:val="000000"/>
          <w:lang w:val="hy-AM"/>
        </w:rPr>
        <w:t xml:space="preserve"> Դաշինքի անդամ երկրների համար առանցքային է </w:t>
      </w:r>
      <w:r w:rsidR="0024471F" w:rsidRPr="00545857">
        <w:rPr>
          <w:rFonts w:ascii="Sylfaen" w:hAnsi="Sylfaen"/>
          <w:color w:val="000000"/>
          <w:lang w:val="hy-AM"/>
        </w:rPr>
        <w:t xml:space="preserve">համարվում </w:t>
      </w:r>
      <w:r w:rsidRPr="00545857">
        <w:rPr>
          <w:rFonts w:ascii="Sylfaen" w:hAnsi="Sylfaen"/>
          <w:color w:val="000000"/>
          <w:lang w:val="hy-AM"/>
        </w:rPr>
        <w:t xml:space="preserve">ժողովրդավարությունը, ազատությունը և օրենքի գերակայությունը։ </w:t>
      </w:r>
    </w:p>
    <w:p w14:paraId="05E6C7B8" w14:textId="43BDE923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>2020թ</w:t>
      </w:r>
      <w:r w:rsidRPr="00545857">
        <w:rPr>
          <w:rFonts w:ascii="Times New Roman" w:hAnsi="Times New Roman" w:cs="Times New Roman"/>
          <w:color w:val="000000"/>
          <w:lang w:val="hy-AM"/>
        </w:rPr>
        <w:t>․</w:t>
      </w:r>
      <w:r w:rsidRPr="00545857">
        <w:rPr>
          <w:rFonts w:ascii="Sylfaen" w:hAnsi="Sylfaen"/>
          <w:color w:val="000000"/>
          <w:lang w:val="hy-AM"/>
        </w:rPr>
        <w:t xml:space="preserve"> իրականությունը տարբերվում է դաշնագրի մշակման և փոփոխությունների ժամանակաշրջանի ռիսկերի</w:t>
      </w:r>
      <w:r w:rsidR="0096374F" w:rsidRPr="00545857">
        <w:rPr>
          <w:rFonts w:ascii="Sylfaen" w:hAnsi="Sylfaen"/>
          <w:color w:val="000000"/>
          <w:lang w:val="hy-AM"/>
        </w:rPr>
        <w:t xml:space="preserve"> և</w:t>
      </w:r>
      <w:r w:rsidRPr="00545857">
        <w:rPr>
          <w:rFonts w:ascii="Sylfaen" w:hAnsi="Sylfaen"/>
          <w:color w:val="000000"/>
          <w:lang w:val="hy-AM"/>
        </w:rPr>
        <w:t xml:space="preserve"> դերակատարների առումով, սակայն վերոնշյալ սկզբունքներն այնուամենայնիվ պետք է անփոփոխ լինեն։ </w:t>
      </w:r>
    </w:p>
    <w:p w14:paraId="6FA9038B" w14:textId="67A5AD11" w:rsidR="004A16A2" w:rsidRPr="00545857" w:rsidRDefault="004A16A2" w:rsidP="00DC7F1B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>Եվրոպական մայրցամաքում հաճախ ուղիղ ռազմական վտանգին փոխարինում է տեղեկատվական պատերազմի վտանգը, ինչի ուղղությամբ դեռևս պատշաճ գործողություններ չեն իրականացվում։</w:t>
      </w:r>
      <w:r w:rsidRPr="00545857">
        <w:rPr>
          <w:rFonts w:ascii="Sylfaen" w:eastAsia="Times New Roman" w:hAnsi="Sylfaen" w:cs="Times New Roman"/>
          <w:color w:val="000000"/>
          <w:lang w:val="hy-AM"/>
        </w:rPr>
        <w:t> </w:t>
      </w:r>
      <w:r w:rsidRPr="00545857">
        <w:rPr>
          <w:rFonts w:ascii="Sylfaen" w:hAnsi="Sylfaen"/>
          <w:color w:val="000000"/>
          <w:lang w:val="hy-AM"/>
        </w:rPr>
        <w:t xml:space="preserve">Միևնույն ժամանակ իրական ռազմաքաղաքական սպառնալիքները տեղափոխվել են Միջին </w:t>
      </w:r>
      <w:r w:rsidRPr="00545857">
        <w:rPr>
          <w:rFonts w:ascii="Sylfaen" w:eastAsia="Times New Roman" w:hAnsi="Sylfaen" w:cs="Times New Roman"/>
          <w:color w:val="000000"/>
          <w:lang w:val="hy-AM"/>
        </w:rPr>
        <w:t>Արևելք</w:t>
      </w:r>
      <w:r w:rsidRPr="00545857">
        <w:rPr>
          <w:rFonts w:ascii="Sylfaen" w:hAnsi="Sylfaen"/>
          <w:color w:val="000000"/>
          <w:lang w:val="hy-AM"/>
        </w:rPr>
        <w:t xml:space="preserve"> և դեպի Կենտրոնական Ասիա։ Այս տարածաշրջանների գրեթե բոլոր </w:t>
      </w:r>
      <w:r w:rsidRPr="00545857">
        <w:rPr>
          <w:rFonts w:ascii="Sylfaen" w:eastAsia="Times New Roman" w:hAnsi="Sylfaen" w:cs="Times New Roman"/>
          <w:color w:val="000000"/>
          <w:lang w:val="hy-AM"/>
        </w:rPr>
        <w:t>հակամարտություններու</w:t>
      </w:r>
      <w:r w:rsidR="00DC7F1B" w:rsidRPr="00545857">
        <w:rPr>
          <w:rFonts w:ascii="Sylfaen" w:eastAsia="Times New Roman" w:hAnsi="Sylfaen" w:cs="Times New Roman"/>
          <w:color w:val="000000"/>
          <w:lang w:val="hy-AM"/>
        </w:rPr>
        <w:t>մ</w:t>
      </w:r>
      <w:r w:rsidRPr="00545857">
        <w:rPr>
          <w:rFonts w:ascii="Sylfaen" w:hAnsi="Sylfaen"/>
          <w:color w:val="000000"/>
          <w:lang w:val="hy-AM"/>
        </w:rPr>
        <w:t xml:space="preserve"> առանցքային դերակատար է Թուրքիան, որն ուղղակի ռազմական միջամտությամբ </w:t>
      </w:r>
      <w:r w:rsidRPr="00545857">
        <w:rPr>
          <w:rFonts w:ascii="Sylfaen" w:eastAsia="Times New Roman" w:hAnsi="Sylfaen" w:cs="Times New Roman"/>
          <w:color w:val="000000"/>
          <w:lang w:val="hy-AM"/>
        </w:rPr>
        <w:t>սրում</w:t>
      </w:r>
      <w:r w:rsidRPr="00545857">
        <w:rPr>
          <w:rFonts w:ascii="Sylfaen" w:hAnsi="Sylfaen"/>
          <w:color w:val="000000"/>
          <w:lang w:val="hy-AM"/>
        </w:rPr>
        <w:t xml:space="preserve"> է իրավիճակը մասնավորապես Լիբիայում, Սիրիայում, Կիպրոսում, իսկ այժմ նաև Լեռնային Ղարաբաղում</w:t>
      </w:r>
      <w:r w:rsidRPr="00545857">
        <w:rPr>
          <w:rFonts w:ascii="Sylfaen" w:eastAsia="Times New Roman" w:hAnsi="Sylfaen" w:cs="Times New Roman"/>
          <w:color w:val="000000"/>
          <w:lang w:val="hy-AM"/>
        </w:rPr>
        <w:t>։ </w:t>
      </w:r>
    </w:p>
    <w:p w14:paraId="41F9E81A" w14:textId="1D93DF34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>Ըստ անկախ հետաքննությունների</w:t>
      </w:r>
      <w:r w:rsidRPr="00545857">
        <w:rPr>
          <w:rFonts w:ascii="Sylfaen" w:eastAsia="Times New Roman" w:hAnsi="Sylfaen" w:cs="Times New Roman"/>
          <w:color w:val="000000"/>
          <w:lang w:val="hy-AM"/>
        </w:rPr>
        <w:t>,</w:t>
      </w:r>
      <w:r w:rsidRPr="00545857">
        <w:rPr>
          <w:rFonts w:ascii="Sylfaen" w:hAnsi="Sylfaen"/>
          <w:color w:val="000000"/>
          <w:lang w:val="hy-AM"/>
        </w:rPr>
        <w:t xml:space="preserve"> Թուրքիան Սիրիայից և Լիբիայից Ադրբեջան է ուղարկել հազարավոր վարձկան ահաբեկիչների, որոնք ուղղակիորեն մասնակցում են </w:t>
      </w:r>
      <w:r w:rsidR="0096374F" w:rsidRPr="00545857">
        <w:rPr>
          <w:rFonts w:ascii="Sylfaen" w:hAnsi="Sylfaen"/>
          <w:color w:val="000000"/>
          <w:lang w:val="hy-AM"/>
        </w:rPr>
        <w:t xml:space="preserve">էթնիկ հայերով բնակեցված </w:t>
      </w:r>
      <w:r w:rsidRPr="00545857">
        <w:rPr>
          <w:rFonts w:ascii="Sylfaen" w:hAnsi="Sylfaen"/>
          <w:color w:val="000000"/>
          <w:lang w:val="hy-AM"/>
        </w:rPr>
        <w:t xml:space="preserve">Լեռնային Ղարաբաղի դեմ ռազմական գործողություններին։ </w:t>
      </w:r>
      <w:r w:rsidR="0062142D" w:rsidRPr="00545857">
        <w:rPr>
          <w:rFonts w:ascii="Sylfaen" w:hAnsi="Sylfaen"/>
          <w:color w:val="000000"/>
          <w:lang w:val="hy-AM"/>
        </w:rPr>
        <w:t xml:space="preserve">Հայաստանի </w:t>
      </w:r>
      <w:r w:rsidR="0062142D" w:rsidRPr="00545857">
        <w:rPr>
          <w:rFonts w:ascii="Sylfaen" w:hAnsi="Sylfaen"/>
          <w:color w:val="000000"/>
          <w:lang w:val="hy-AM"/>
        </w:rPr>
        <w:lastRenderedPageBreak/>
        <w:t>Հանրապետությունը հանդիսանում է Լեռնային Ղարաբաղի ժողովրդի անվտանգության երաշխավորը։ Միևնույն ժամանակ</w:t>
      </w:r>
      <w:r w:rsidR="00DC7F1B" w:rsidRPr="00545857">
        <w:rPr>
          <w:rFonts w:ascii="Sylfaen" w:hAnsi="Sylfaen"/>
          <w:color w:val="000000"/>
          <w:lang w:val="hy-AM"/>
        </w:rPr>
        <w:t xml:space="preserve"> </w:t>
      </w:r>
      <w:r w:rsidR="00C523BE" w:rsidRPr="00545857">
        <w:rPr>
          <w:rFonts w:ascii="Sylfaen" w:hAnsi="Sylfaen"/>
          <w:color w:val="000000"/>
          <w:lang w:val="hy-AM"/>
        </w:rPr>
        <w:t xml:space="preserve">Հայաստանի Հանրապետությունը կատարում է իր պարտավորությունները Հյուսիսատլանտյան դաշինքի նկատմամբ՝ </w:t>
      </w:r>
      <w:r w:rsidR="0062142D" w:rsidRPr="00545857">
        <w:rPr>
          <w:rFonts w:ascii="Sylfaen" w:hAnsi="Sylfaen"/>
          <w:color w:val="000000"/>
          <w:lang w:val="hy-AM"/>
        </w:rPr>
        <w:t xml:space="preserve">մասնակցելով Աֆղանստանում </w:t>
      </w:r>
      <w:r w:rsidR="00DC7F1B" w:rsidRPr="00545857">
        <w:rPr>
          <w:rFonts w:ascii="Sylfaen" w:hAnsi="Sylfaen"/>
          <w:color w:val="000000"/>
          <w:lang w:val="hy-AM"/>
        </w:rPr>
        <w:t>խաղաղապահ առաքելության</w:t>
      </w:r>
      <w:r w:rsidR="0062142D" w:rsidRPr="00545857">
        <w:rPr>
          <w:rFonts w:ascii="Sylfaen" w:hAnsi="Sylfaen"/>
          <w:color w:val="000000"/>
          <w:lang w:val="hy-AM"/>
        </w:rPr>
        <w:t>ը</w:t>
      </w:r>
      <w:r w:rsidR="00DC7F1B" w:rsidRPr="00545857">
        <w:rPr>
          <w:rFonts w:ascii="Sylfaen" w:hAnsi="Sylfaen"/>
          <w:color w:val="000000"/>
          <w:lang w:val="hy-AM"/>
        </w:rPr>
        <w:t>,</w:t>
      </w:r>
      <w:r w:rsidR="00C523BE" w:rsidRPr="00545857">
        <w:rPr>
          <w:rFonts w:ascii="Sylfaen" w:hAnsi="Sylfaen"/>
          <w:color w:val="000000"/>
          <w:lang w:val="hy-AM"/>
        </w:rPr>
        <w:t xml:space="preserve"> մինչ </w:t>
      </w:r>
      <w:r w:rsidR="007874C4" w:rsidRPr="00545857">
        <w:rPr>
          <w:rFonts w:ascii="Sylfaen" w:hAnsi="Sylfaen"/>
          <w:color w:val="000000"/>
          <w:lang w:val="hy-AM"/>
        </w:rPr>
        <w:t>Դաշինքի</w:t>
      </w:r>
      <w:r w:rsidR="00C523BE" w:rsidRPr="00545857">
        <w:rPr>
          <w:rFonts w:ascii="Sylfaen" w:hAnsi="Sylfaen"/>
          <w:color w:val="000000"/>
          <w:lang w:val="hy-AM"/>
        </w:rPr>
        <w:t xml:space="preserve"> անդամ պետությունը</w:t>
      </w:r>
      <w:r w:rsidR="006178FA" w:rsidRPr="00545857">
        <w:rPr>
          <w:rFonts w:ascii="Sylfaen" w:hAnsi="Sylfaen"/>
          <w:color w:val="000000"/>
          <w:lang w:val="hy-AM"/>
        </w:rPr>
        <w:t xml:space="preserve"> ահաբեկիչների է հավաքագր</w:t>
      </w:r>
      <w:r w:rsidR="005E4C14" w:rsidRPr="00545857">
        <w:rPr>
          <w:rFonts w:ascii="Sylfaen" w:hAnsi="Sylfaen"/>
          <w:color w:val="000000"/>
          <w:lang w:val="hy-AM"/>
        </w:rPr>
        <w:t>ո</w:t>
      </w:r>
      <w:r w:rsidR="006178FA" w:rsidRPr="00545857">
        <w:rPr>
          <w:rFonts w:ascii="Sylfaen" w:hAnsi="Sylfaen"/>
          <w:color w:val="000000"/>
          <w:lang w:val="hy-AM"/>
        </w:rPr>
        <w:t>ւմ և օգտագործում Լեռնային Ղարաբաղ</w:t>
      </w:r>
      <w:r w:rsidR="0062142D" w:rsidRPr="00545857">
        <w:rPr>
          <w:rFonts w:ascii="Sylfaen" w:hAnsi="Sylfaen"/>
          <w:color w:val="000000"/>
          <w:lang w:val="hy-AM"/>
        </w:rPr>
        <w:t xml:space="preserve">ի </w:t>
      </w:r>
      <w:r w:rsidR="006178FA" w:rsidRPr="00545857">
        <w:rPr>
          <w:rFonts w:ascii="Sylfaen" w:hAnsi="Sylfaen"/>
          <w:color w:val="000000"/>
          <w:lang w:val="hy-AM"/>
        </w:rPr>
        <w:t>դեմ՝ խրախուսելով ահաբեկչության տարածումը և առավել ապակայունացնելով իրավիճակը։</w:t>
      </w:r>
      <w:r w:rsidR="00C523BE" w:rsidRPr="00545857">
        <w:rPr>
          <w:rFonts w:ascii="Sylfaen" w:hAnsi="Sylfaen"/>
          <w:color w:val="000000"/>
          <w:lang w:val="hy-AM"/>
        </w:rPr>
        <w:t xml:space="preserve"> </w:t>
      </w:r>
    </w:p>
    <w:p w14:paraId="2B4A1586" w14:textId="5B3A798C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>Թուրքիայի նախագահ Ռեջեփ Թայիփ Էրդողանը ոչ միայն ռազմական և քաղաքական աջակցություն է տրամադրել Ադրբեջանի նախագահ Իլհամ Ալիևին 2020 սեպտեմբերի 27-ին Լեռնային Ղարաբաղի նկատմամբ լայնածավալ հարձակման համար, այլ նաև պատերազմի ընթացքում քննադատել և խոչընդոտել է Ղարաբաղյան հակամարտությամբ խաղաղ կարգավորմամբ զբաղվող միակ միջազգայնորեն ճանաչված ԵԱՀԿ Մինսկի խմբի աշխատանքը</w:t>
      </w:r>
      <w:r w:rsidR="005E1057" w:rsidRPr="00545857">
        <w:rPr>
          <w:rFonts w:ascii="Sylfaen" w:hAnsi="Sylfaen"/>
          <w:color w:val="000000"/>
          <w:lang w:val="hy-AM"/>
        </w:rPr>
        <w:t>՝</w:t>
      </w:r>
      <w:r w:rsidRPr="00545857">
        <w:rPr>
          <w:rFonts w:ascii="Sylfaen" w:hAnsi="Sylfaen"/>
          <w:color w:val="000000"/>
          <w:lang w:val="hy-AM"/>
        </w:rPr>
        <w:t xml:space="preserve"> հայտարարել</w:t>
      </w:r>
      <w:r w:rsidR="005E1057" w:rsidRPr="00545857">
        <w:rPr>
          <w:rFonts w:ascii="Sylfaen" w:hAnsi="Sylfaen"/>
          <w:color w:val="000000"/>
          <w:lang w:val="hy-AM"/>
        </w:rPr>
        <w:t>ով</w:t>
      </w:r>
      <w:r w:rsidRPr="00545857">
        <w:rPr>
          <w:rFonts w:ascii="Sylfaen" w:hAnsi="Sylfaen"/>
          <w:color w:val="000000"/>
          <w:lang w:val="hy-AM"/>
        </w:rPr>
        <w:t>, որ զինադադարի կոչերն անընդունելի են։</w:t>
      </w:r>
      <w:r w:rsidR="00F965CE" w:rsidRPr="00545857">
        <w:rPr>
          <w:rStyle w:val="af6"/>
          <w:rFonts w:ascii="Sylfaen" w:hAnsi="Sylfaen"/>
          <w:color w:val="000000"/>
          <w:lang w:val="hy-AM"/>
        </w:rPr>
        <w:footnoteReference w:id="2"/>
      </w:r>
      <w:r w:rsidR="0062142D" w:rsidRPr="00545857">
        <w:rPr>
          <w:rFonts w:ascii="Sylfaen" w:hAnsi="Sylfaen"/>
          <w:color w:val="000000"/>
          <w:lang w:val="hy-AM"/>
        </w:rPr>
        <w:t xml:space="preserve"> Պատերազմի </w:t>
      </w:r>
      <w:r w:rsidR="005E1057" w:rsidRPr="00545857">
        <w:rPr>
          <w:rFonts w:ascii="Sylfaen" w:hAnsi="Sylfaen"/>
          <w:color w:val="000000"/>
          <w:lang w:val="hy-AM"/>
        </w:rPr>
        <w:t xml:space="preserve">անցած </w:t>
      </w:r>
      <w:r w:rsidR="0062142D" w:rsidRPr="00545857">
        <w:rPr>
          <w:rFonts w:ascii="Sylfaen" w:hAnsi="Sylfaen"/>
          <w:color w:val="000000"/>
          <w:lang w:val="hy-AM"/>
        </w:rPr>
        <w:t xml:space="preserve">երկու շաբաթների ընթացքում ամեն օր ադրբեջանական ռազմական բեռնատար օդանավերը թռիչքներ են կատարել դեպի Թուրքիա։ Թուրքիայի միջամտությունը </w:t>
      </w:r>
      <w:r w:rsidR="0062142D" w:rsidRPr="00545857">
        <w:rPr>
          <w:rFonts w:ascii="Sylfaen" w:hAnsi="Sylfaen"/>
          <w:color w:val="212121"/>
          <w:shd w:val="clear" w:color="auto" w:fill="FFFFFF"/>
          <w:lang w:val="hy-AM"/>
        </w:rPr>
        <w:t xml:space="preserve">հանգեցրել է զոհերի և տուժածների նաև խաղաղ բնակչության շրջանում։ </w:t>
      </w:r>
      <w:r w:rsidR="0062142D" w:rsidRPr="00545857">
        <w:rPr>
          <w:rFonts w:ascii="Sylfaen" w:eastAsia="Times New Roman" w:hAnsi="Sylfaen" w:cs="Times New Roman"/>
          <w:color w:val="000000"/>
          <w:lang w:val="hy-AM"/>
        </w:rPr>
        <w:t> </w:t>
      </w:r>
    </w:p>
    <w:p w14:paraId="5428749E" w14:textId="5282E09C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 xml:space="preserve">Դրանով հանդերձ Թուրքիայի վարչակազմն իր անթաքույց ագրեսիվ գործողություններով ոչ միայն նպաստում է Ադրբեջանի ավտորիտար վարչակազմի ռազմական ագրեսիային, այլև ձգտում է դառնալ ԵԱՀԿ Մինսկի խմբի համանախագահող։ Սա ոչ թե ուղղակի միջազգային այդ </w:t>
      </w:r>
      <w:r w:rsidR="00711CAB" w:rsidRPr="00545857">
        <w:rPr>
          <w:rFonts w:ascii="Sylfaen" w:hAnsi="Sylfaen"/>
          <w:color w:val="000000"/>
          <w:lang w:val="hy-AM"/>
        </w:rPr>
        <w:t>մեխանիզմ</w:t>
      </w:r>
      <w:r w:rsidRPr="00545857">
        <w:rPr>
          <w:rFonts w:ascii="Sylfaen" w:hAnsi="Sylfaen"/>
          <w:color w:val="000000"/>
          <w:lang w:val="hy-AM"/>
        </w:rPr>
        <w:t>ի կարգավիճակի և ձևաչափի փոփոխություն է ենթադրում, այլև վտանգի տակ է դնում ԵԱՀԿ Մինսկի խմբի</w:t>
      </w:r>
      <w:r w:rsidRPr="00545857">
        <w:rPr>
          <w:rFonts w:ascii="Sylfaen" w:eastAsia="Times New Roman" w:hAnsi="Sylfaen" w:cs="Times New Roman"/>
          <w:color w:val="000000"/>
          <w:lang w:val="hy-AM"/>
        </w:rPr>
        <w:t> </w:t>
      </w:r>
      <w:r w:rsidRPr="00545857">
        <w:rPr>
          <w:rFonts w:ascii="Sylfaen" w:hAnsi="Sylfaen"/>
          <w:color w:val="000000"/>
          <w:lang w:val="hy-AM"/>
        </w:rPr>
        <w:t xml:space="preserve"> հիմնարար սկզբունքներից մեկը</w:t>
      </w:r>
      <w:r w:rsidR="002401EF" w:rsidRPr="00545857">
        <w:rPr>
          <w:rFonts w:ascii="Sylfaen" w:hAnsi="Sylfaen"/>
          <w:color w:val="000000"/>
          <w:lang w:val="hy-AM"/>
        </w:rPr>
        <w:t>, որ հակամարտությունը կարող է լուծվել</w:t>
      </w:r>
      <w:r w:rsidR="008902D8" w:rsidRPr="00545857">
        <w:rPr>
          <w:rFonts w:ascii="Sylfaen" w:hAnsi="Sylfaen"/>
          <w:color w:val="000000"/>
          <w:lang w:val="hy-AM"/>
        </w:rPr>
        <w:t xml:space="preserve"> </w:t>
      </w:r>
      <w:r w:rsidRPr="00545857">
        <w:rPr>
          <w:rFonts w:ascii="Sylfaen" w:hAnsi="Sylfaen"/>
          <w:color w:val="000000"/>
          <w:lang w:val="hy-AM"/>
        </w:rPr>
        <w:t>միայն խաղաղ ճանապարհով։</w:t>
      </w:r>
    </w:p>
    <w:p w14:paraId="2F0EC16B" w14:textId="42FA95AC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 xml:space="preserve">2020 հոկտեմբերի 12-ին թուրքական Հաբեր </w:t>
      </w:r>
      <w:r w:rsidR="002401EF" w:rsidRPr="00545857">
        <w:rPr>
          <w:rFonts w:ascii="Sylfaen" w:hAnsi="Sylfaen"/>
          <w:color w:val="000000"/>
          <w:lang w:val="hy-AM"/>
        </w:rPr>
        <w:t>հեռուստաընկերությանը</w:t>
      </w:r>
      <w:r w:rsidRPr="00545857">
        <w:rPr>
          <w:rFonts w:ascii="Sylfaen" w:hAnsi="Sylfaen"/>
          <w:color w:val="000000"/>
          <w:lang w:val="hy-AM"/>
        </w:rPr>
        <w:t xml:space="preserve"> տված հարցազրույցում Ադրբեջանի նախագահ Իլհամ Ալիևը՝ հիմնավորել</w:t>
      </w:r>
      <w:r w:rsidR="00E507C0" w:rsidRPr="00545857">
        <w:rPr>
          <w:rFonts w:ascii="Sylfaen" w:hAnsi="Sylfaen"/>
          <w:color w:val="000000"/>
          <w:lang w:val="hy-AM"/>
        </w:rPr>
        <w:t>ով</w:t>
      </w:r>
      <w:r w:rsidRPr="00545857">
        <w:rPr>
          <w:rFonts w:ascii="Sylfaen" w:hAnsi="Sylfaen"/>
          <w:color w:val="000000"/>
          <w:lang w:val="hy-AM"/>
        </w:rPr>
        <w:t>, թե ինչու Թուրքիան պետք է ավելի ակտիվ դեր ունենա, ասել է, որ՝</w:t>
      </w:r>
      <w:r w:rsidRPr="00545857">
        <w:rPr>
          <w:rFonts w:ascii="Sylfaen" w:eastAsia="Times New Roman" w:hAnsi="Sylfaen" w:cs="Times New Roman"/>
          <w:color w:val="000000"/>
          <w:lang w:val="hy-AM"/>
        </w:rPr>
        <w:t> </w:t>
      </w:r>
      <w:r w:rsidRPr="00545857">
        <w:rPr>
          <w:rFonts w:ascii="Sylfaen" w:hAnsi="Sylfaen"/>
          <w:color w:val="000000"/>
          <w:lang w:val="hy-AM"/>
        </w:rPr>
        <w:t xml:space="preserve"> «Այսօր Թուրքիան ուժային կենտրոն է ոչ միայն տարածաշրջանում, այլև համաշխարհային մասշտաբով: Արևմուտքում շատերը չեն ցանկանում դա ընդունել, դա նրանց զայրացնում է: Նրանք սովոր են նրան, որ, ցավոք, անցյալ դարում, երբեմն նրանց խոսքերը բարձր արժեք ունեին թուրքական քաղաքականության մեջ: Բայց այսօր Թուրքիան բացարձակապես անկախ քաղաքականություն է վարում և դարձել է համաշխարհային մասշտաբի ուժ: Առանց Թուրքիայի ո՞ր հարցն է լուծվում մեր տարածաշրջանում: Տեսեք, Թուրքիան իր խոսքն է ասում Սիրիայում, Լիբիայում, Մերձավոր Արևելքում, մեր տարածաշրջանում, և սա իրականություն է: Նրա հետ պետք է հաշվի նստել»:</w:t>
      </w:r>
      <w:r w:rsidR="0075673C" w:rsidRPr="00545857">
        <w:rPr>
          <w:rStyle w:val="af6"/>
          <w:rFonts w:ascii="Sylfaen" w:hAnsi="Sylfaen"/>
          <w:color w:val="000000"/>
          <w:lang w:val="hy-AM"/>
        </w:rPr>
        <w:footnoteReference w:id="3"/>
      </w:r>
    </w:p>
    <w:p w14:paraId="641EEE8D" w14:textId="02F0776E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  <w:lang w:val="hy-AM"/>
        </w:rPr>
      </w:pPr>
      <w:r w:rsidRPr="00545857">
        <w:rPr>
          <w:rFonts w:ascii="Sylfaen" w:hAnsi="Sylfaen"/>
          <w:color w:val="000000"/>
          <w:lang w:val="hy-AM"/>
        </w:rPr>
        <w:t xml:space="preserve">Այս հայտարարությունն ուղղակիորեն վկայում է այն մասին, որ Թուրքիան տարածաշրջանում իր քաղաքականությունը վարում է միայն սեփական շահերի, այլ ոչ թե Դաշնագրում ամրագրված սկզբունքների առաջմղման կամ մյուս անդամ պետությունների հետ փոխօգնության ոգով։ Նման քաղաքականության շարունակումը կհանգեցնի ոչ միայն ՆԱՏՕ-ի </w:t>
      </w:r>
      <w:r w:rsidRPr="00545857">
        <w:rPr>
          <w:rFonts w:ascii="Sylfaen" w:hAnsi="Sylfaen"/>
          <w:color w:val="000000"/>
          <w:lang w:val="hy-AM"/>
        </w:rPr>
        <w:lastRenderedPageBreak/>
        <w:t>որպես անվտանգության և խաղաղության երաշխավոր կազմակերպության</w:t>
      </w:r>
      <w:r w:rsidRPr="00545857">
        <w:rPr>
          <w:rFonts w:ascii="Sylfaen" w:eastAsia="Times New Roman" w:hAnsi="Sylfaen" w:cs="Times New Roman"/>
          <w:color w:val="000000"/>
          <w:lang w:val="hy-AM"/>
        </w:rPr>
        <w:t> </w:t>
      </w:r>
      <w:r w:rsidRPr="00545857">
        <w:rPr>
          <w:rFonts w:ascii="Sylfaen" w:hAnsi="Sylfaen"/>
          <w:color w:val="000000"/>
          <w:lang w:val="hy-AM"/>
        </w:rPr>
        <w:t xml:space="preserve"> հեղինակազրկմանը տարածաշրջանում, այլև ահաբեկչության տարածմանը Կովկասում՝ խորացնելով հումանիտար աղետը։</w:t>
      </w:r>
    </w:p>
    <w:p w14:paraId="11B27868" w14:textId="77777777" w:rsidR="004A16A2" w:rsidRPr="00545857" w:rsidRDefault="004A16A2" w:rsidP="008F64FC">
      <w:pPr>
        <w:spacing w:after="0"/>
        <w:rPr>
          <w:rFonts w:ascii="Sylfaen" w:hAnsi="Sylfaen"/>
          <w:lang w:val="hy-AM"/>
        </w:rPr>
      </w:pPr>
    </w:p>
    <w:p w14:paraId="06C1F7D0" w14:textId="3D3C5924" w:rsidR="004A16A2" w:rsidRPr="00545857" w:rsidRDefault="004A16A2" w:rsidP="008F64FC">
      <w:pPr>
        <w:spacing w:after="0"/>
        <w:ind w:firstLine="810"/>
        <w:jc w:val="both"/>
        <w:rPr>
          <w:rFonts w:ascii="Sylfaen" w:hAnsi="Sylfaen"/>
        </w:rPr>
      </w:pPr>
      <w:r w:rsidRPr="00545857">
        <w:rPr>
          <w:rFonts w:ascii="Sylfaen" w:eastAsia="Times New Roman" w:hAnsi="Sylfaen" w:cs="Times New Roman"/>
          <w:color w:val="000000"/>
          <w:lang w:val="hy-AM"/>
        </w:rPr>
        <w:t> </w:t>
      </w:r>
      <w:proofErr w:type="spellStart"/>
      <w:r w:rsidRPr="00545857">
        <w:rPr>
          <w:rFonts w:ascii="Sylfaen" w:hAnsi="Sylfaen"/>
          <w:color w:val="000000"/>
        </w:rPr>
        <w:t>Ելնելով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վերոգրյալից</w:t>
      </w:r>
      <w:proofErr w:type="spellEnd"/>
      <w:r w:rsidRPr="00545857">
        <w:rPr>
          <w:rFonts w:ascii="Sylfaen" w:hAnsi="Sylfaen"/>
          <w:color w:val="000000"/>
        </w:rPr>
        <w:t xml:space="preserve">՝ </w:t>
      </w:r>
      <w:r w:rsidR="00B76FB9">
        <w:rPr>
          <w:rFonts w:ascii="Sylfaen" w:hAnsi="Sylfaen"/>
          <w:color w:val="000000"/>
          <w:lang w:val="hy-AM"/>
        </w:rPr>
        <w:t>հորդոր</w:t>
      </w:r>
      <w:bookmarkStart w:id="0" w:name="_GoBack"/>
      <w:bookmarkEnd w:id="0"/>
      <w:proofErr w:type="spellStart"/>
      <w:r w:rsidRPr="00545857">
        <w:rPr>
          <w:rFonts w:ascii="Sylfaen" w:hAnsi="Sylfaen"/>
          <w:color w:val="000000"/>
        </w:rPr>
        <w:t>ում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ենք</w:t>
      </w:r>
      <w:proofErr w:type="spellEnd"/>
      <w:r w:rsidRPr="00545857">
        <w:rPr>
          <w:rFonts w:ascii="Times New Roman" w:hAnsi="Times New Roman" w:cs="Times New Roman"/>
          <w:color w:val="000000"/>
        </w:rPr>
        <w:t>․</w:t>
      </w:r>
    </w:p>
    <w:p w14:paraId="5A4CABB8" w14:textId="19C49E65" w:rsidR="004A16A2" w:rsidRPr="00545857" w:rsidRDefault="004A16A2" w:rsidP="008F64FC">
      <w:pPr>
        <w:numPr>
          <w:ilvl w:val="0"/>
          <w:numId w:val="1"/>
        </w:numPr>
        <w:spacing w:after="0"/>
        <w:ind w:left="1440"/>
        <w:jc w:val="both"/>
        <w:textAlignment w:val="baseline"/>
        <w:rPr>
          <w:rFonts w:ascii="Sylfaen" w:hAnsi="Sylfaen"/>
          <w:color w:val="000000"/>
        </w:rPr>
      </w:pPr>
      <w:proofErr w:type="spellStart"/>
      <w:proofErr w:type="gramStart"/>
      <w:r w:rsidRPr="00545857">
        <w:rPr>
          <w:rFonts w:ascii="Sylfaen" w:hAnsi="Sylfaen"/>
          <w:color w:val="000000"/>
        </w:rPr>
        <w:t>Հրատապ</w:t>
      </w:r>
      <w:proofErr w:type="spellEnd"/>
      <w:r w:rsidRPr="00545857">
        <w:rPr>
          <w:rFonts w:ascii="Sylfaen" w:eastAsia="Times New Roman" w:hAnsi="Sylfaen" w:cs="Times New Roman"/>
          <w:color w:val="000000"/>
        </w:rPr>
        <w:t> </w:t>
      </w:r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միջոցներ</w:t>
      </w:r>
      <w:proofErr w:type="spellEnd"/>
      <w:proofErr w:type="gram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ձեռնարկել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կանխելու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Թուրքիայի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կողմից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r w:rsidR="005E4C14" w:rsidRPr="00545857">
        <w:rPr>
          <w:rFonts w:ascii="Sylfaen" w:hAnsi="Sylfaen"/>
          <w:color w:val="000000"/>
          <w:lang w:val="hy-AM"/>
        </w:rPr>
        <w:t>Ղ</w:t>
      </w:r>
      <w:proofErr w:type="spellStart"/>
      <w:r w:rsidRPr="00545857">
        <w:rPr>
          <w:rFonts w:ascii="Sylfaen" w:hAnsi="Sylfaen"/>
          <w:color w:val="000000"/>
        </w:rPr>
        <w:t>արաբաղյան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հակամարտության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ռազմական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էսկալացիայի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շարունակությանն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ուղղված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խրախուսող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r w:rsidRPr="00545857">
        <w:rPr>
          <w:rFonts w:ascii="Sylfaen" w:eastAsia="Times New Roman" w:hAnsi="Sylfaen" w:cs="Times New Roman"/>
          <w:color w:val="000000"/>
        </w:rPr>
        <w:t>հ</w:t>
      </w:r>
      <w:r w:rsidRPr="00545857">
        <w:rPr>
          <w:rFonts w:ascii="Sylfaen" w:eastAsia="Times New Roman" w:hAnsi="Sylfaen" w:cs="Times New Roman"/>
          <w:color w:val="000000"/>
          <w:lang w:val="hy-AM"/>
        </w:rPr>
        <w:t>ռ</w:t>
      </w:r>
      <w:proofErr w:type="spellStart"/>
      <w:r w:rsidRPr="00545857">
        <w:rPr>
          <w:rFonts w:ascii="Sylfaen" w:eastAsia="Times New Roman" w:hAnsi="Sylfaen" w:cs="Times New Roman"/>
          <w:color w:val="000000"/>
        </w:rPr>
        <w:t>ետորաբանությունը</w:t>
      </w:r>
      <w:proofErr w:type="spellEnd"/>
      <w:r w:rsidRPr="00545857">
        <w:rPr>
          <w:rFonts w:ascii="Sylfaen" w:hAnsi="Sylfaen"/>
          <w:color w:val="000000"/>
        </w:rPr>
        <w:t xml:space="preserve">, </w:t>
      </w:r>
      <w:proofErr w:type="spellStart"/>
      <w:r w:rsidRPr="00545857">
        <w:rPr>
          <w:rFonts w:ascii="Sylfaen" w:hAnsi="Sylfaen"/>
          <w:color w:val="000000"/>
        </w:rPr>
        <w:t>գործնական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քայլերը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անմիջական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ներգրավվածությունը</w:t>
      </w:r>
      <w:proofErr w:type="spellEnd"/>
      <w:r w:rsidRPr="00545857">
        <w:rPr>
          <w:rFonts w:ascii="Sylfaen" w:eastAsia="Times New Roman" w:hAnsi="Sylfaen" w:cs="Times New Roman"/>
          <w:color w:val="000000"/>
          <w:lang w:val="hy-AM"/>
        </w:rPr>
        <w:t>,</w:t>
      </w:r>
    </w:p>
    <w:p w14:paraId="4A64A4C9" w14:textId="6786699B" w:rsidR="004A16A2" w:rsidRPr="00545857" w:rsidRDefault="004A16A2" w:rsidP="008F64FC">
      <w:pPr>
        <w:numPr>
          <w:ilvl w:val="0"/>
          <w:numId w:val="1"/>
        </w:numPr>
        <w:spacing w:after="0"/>
        <w:ind w:left="1440"/>
        <w:jc w:val="both"/>
        <w:textAlignment w:val="baseline"/>
        <w:rPr>
          <w:rFonts w:ascii="Sylfaen" w:hAnsi="Sylfaen"/>
          <w:color w:val="000000"/>
        </w:rPr>
      </w:pPr>
      <w:proofErr w:type="spellStart"/>
      <w:r w:rsidRPr="00545857">
        <w:rPr>
          <w:rFonts w:ascii="Sylfaen" w:hAnsi="Sylfaen"/>
          <w:color w:val="000000"/>
        </w:rPr>
        <w:t>Հետաքննել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Թուրքիայի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միջամտության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իրավաչափությունը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տարածաշրջանի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հակամարտություններում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eastAsia="Times New Roman" w:hAnsi="Sylfaen" w:cs="Times New Roman"/>
          <w:color w:val="3C4043"/>
          <w:shd w:val="clear" w:color="auto" w:fill="FFFFFF"/>
        </w:rPr>
        <w:t>նրա</w:t>
      </w:r>
      <w:proofErr w:type="spellEnd"/>
      <w:r w:rsidRPr="00545857">
        <w:rPr>
          <w:rFonts w:ascii="Sylfaen" w:hAnsi="Sylfaen"/>
          <w:color w:val="3C4043"/>
          <w:shd w:val="clear" w:color="auto" w:fill="FFFFFF"/>
        </w:rPr>
        <w:t xml:space="preserve"> </w:t>
      </w:r>
      <w:proofErr w:type="spellStart"/>
      <w:r w:rsidRPr="00545857">
        <w:rPr>
          <w:rFonts w:ascii="Sylfaen" w:hAnsi="Sylfaen"/>
          <w:color w:val="3C4043"/>
          <w:shd w:val="clear" w:color="auto" w:fill="FFFFFF"/>
        </w:rPr>
        <w:t>գործողությունների</w:t>
      </w:r>
      <w:proofErr w:type="spellEnd"/>
      <w:r w:rsidRPr="00545857">
        <w:rPr>
          <w:rFonts w:ascii="Sylfaen" w:hAnsi="Sylfaen"/>
          <w:color w:val="3C4043"/>
          <w:shd w:val="clear" w:color="auto" w:fill="FFFFFF"/>
        </w:rPr>
        <w:t xml:space="preserve"> </w:t>
      </w:r>
      <w:proofErr w:type="spellStart"/>
      <w:r w:rsidRPr="00545857">
        <w:rPr>
          <w:rFonts w:ascii="Sylfaen" w:eastAsia="Times New Roman" w:hAnsi="Sylfaen" w:cs="Times New Roman"/>
          <w:color w:val="3C4043"/>
          <w:shd w:val="clear" w:color="auto" w:fill="FFFFFF"/>
        </w:rPr>
        <w:t>համատեղելիությունը</w:t>
      </w:r>
      <w:proofErr w:type="spellEnd"/>
      <w:r w:rsidRPr="00545857">
        <w:rPr>
          <w:rFonts w:ascii="Sylfaen" w:hAnsi="Sylfaen"/>
          <w:color w:val="3C4043"/>
          <w:shd w:val="clear" w:color="auto" w:fill="FFFFFF"/>
        </w:rPr>
        <w:t xml:space="preserve"> </w:t>
      </w:r>
      <w:r w:rsidR="007208E2" w:rsidRPr="00545857">
        <w:rPr>
          <w:rFonts w:ascii="Sylfaen" w:hAnsi="Sylfaen"/>
          <w:color w:val="3C4043"/>
          <w:shd w:val="clear" w:color="auto" w:fill="FFFFFF"/>
          <w:lang w:val="hy-AM"/>
        </w:rPr>
        <w:t>Դ</w:t>
      </w:r>
      <w:proofErr w:type="spellStart"/>
      <w:r w:rsidRPr="00545857">
        <w:rPr>
          <w:rFonts w:ascii="Sylfaen" w:hAnsi="Sylfaen"/>
          <w:color w:val="3C4043"/>
          <w:shd w:val="clear" w:color="auto" w:fill="FFFFFF"/>
        </w:rPr>
        <w:t>աշինքի</w:t>
      </w:r>
      <w:proofErr w:type="spellEnd"/>
      <w:r w:rsidRPr="00545857">
        <w:rPr>
          <w:rFonts w:ascii="Sylfaen" w:hAnsi="Sylfaen"/>
          <w:color w:val="3C4043"/>
          <w:shd w:val="clear" w:color="auto" w:fill="FFFFFF"/>
        </w:rPr>
        <w:t xml:space="preserve"> </w:t>
      </w:r>
      <w:proofErr w:type="spellStart"/>
      <w:r w:rsidRPr="00545857">
        <w:rPr>
          <w:rFonts w:ascii="Sylfaen" w:hAnsi="Sylfaen"/>
          <w:color w:val="3C4043"/>
          <w:shd w:val="clear" w:color="auto" w:fill="FFFFFF"/>
        </w:rPr>
        <w:t>սկզբունքների</w:t>
      </w:r>
      <w:proofErr w:type="spellEnd"/>
      <w:r w:rsidRPr="00545857">
        <w:rPr>
          <w:rFonts w:ascii="Sylfaen" w:hAnsi="Sylfaen"/>
          <w:color w:val="3C4043"/>
          <w:shd w:val="clear" w:color="auto" w:fill="FFFFFF"/>
        </w:rPr>
        <w:t xml:space="preserve"> </w:t>
      </w:r>
      <w:proofErr w:type="spellStart"/>
      <w:r w:rsidRPr="00545857">
        <w:rPr>
          <w:rFonts w:ascii="Sylfaen" w:hAnsi="Sylfaen"/>
          <w:color w:val="3C4043"/>
          <w:shd w:val="clear" w:color="auto" w:fill="FFFFFF"/>
        </w:rPr>
        <w:t>հետ</w:t>
      </w:r>
      <w:proofErr w:type="spellEnd"/>
      <w:proofErr w:type="gramStart"/>
      <w:r w:rsidR="008F64FC" w:rsidRPr="00545857">
        <w:rPr>
          <w:rFonts w:ascii="Sylfaen" w:eastAsia="Times New Roman" w:hAnsi="Sylfaen" w:cs="Times New Roman"/>
          <w:color w:val="3C4043"/>
          <w:shd w:val="clear" w:color="auto" w:fill="FFFFFF"/>
          <w:lang w:val="hy-AM"/>
        </w:rPr>
        <w:t>՝</w:t>
      </w:r>
      <w:r w:rsidRPr="00545857">
        <w:rPr>
          <w:rFonts w:ascii="Sylfaen" w:eastAsia="Times New Roman" w:hAnsi="Sylfaen" w:cs="Times New Roman"/>
          <w:color w:val="3C4043"/>
          <w:shd w:val="clear" w:color="auto" w:fill="FFFFFF"/>
        </w:rPr>
        <w:t xml:space="preserve"> </w:t>
      </w:r>
      <w:r w:rsidRPr="00545857">
        <w:rPr>
          <w:rFonts w:ascii="Sylfaen" w:eastAsia="Times New Roman" w:hAnsi="Sylfaen" w:cs="Times New Roman"/>
          <w:color w:val="000000"/>
        </w:rPr>
        <w:t> </w:t>
      </w:r>
      <w:proofErr w:type="spellStart"/>
      <w:r w:rsidRPr="00545857">
        <w:rPr>
          <w:rFonts w:ascii="Sylfaen" w:eastAsia="Times New Roman" w:hAnsi="Sylfaen" w:cs="Times New Roman"/>
          <w:color w:val="000000"/>
        </w:rPr>
        <w:t>տալով</w:t>
      </w:r>
      <w:proofErr w:type="spellEnd"/>
      <w:proofErr w:type="gramEnd"/>
      <w:r w:rsidRPr="00545857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45857">
        <w:rPr>
          <w:rFonts w:ascii="Sylfaen" w:eastAsia="Times New Roman" w:hAnsi="Sylfaen" w:cs="Times New Roman"/>
          <w:color w:val="000000"/>
        </w:rPr>
        <w:t>ռազմաքաղաքական</w:t>
      </w:r>
      <w:proofErr w:type="spellEnd"/>
      <w:r w:rsidRPr="00545857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45857">
        <w:rPr>
          <w:rFonts w:ascii="Sylfaen" w:eastAsia="Times New Roman" w:hAnsi="Sylfaen" w:cs="Times New Roman"/>
          <w:color w:val="000000"/>
        </w:rPr>
        <w:t>գնահատական</w:t>
      </w:r>
      <w:proofErr w:type="spellEnd"/>
      <w:r w:rsidRPr="00545857">
        <w:rPr>
          <w:rFonts w:ascii="Sylfaen" w:eastAsia="Times New Roman" w:hAnsi="Sylfaen" w:cs="Times New Roman"/>
          <w:color w:val="000000"/>
        </w:rPr>
        <w:t>,</w:t>
      </w:r>
    </w:p>
    <w:p w14:paraId="12127EED" w14:textId="77777777" w:rsidR="004A16A2" w:rsidRPr="00545857" w:rsidRDefault="004A16A2" w:rsidP="008F64FC">
      <w:pPr>
        <w:numPr>
          <w:ilvl w:val="0"/>
          <w:numId w:val="1"/>
        </w:numPr>
        <w:spacing w:after="0"/>
        <w:ind w:left="1440"/>
        <w:jc w:val="both"/>
        <w:textAlignment w:val="baseline"/>
        <w:rPr>
          <w:rFonts w:ascii="Sylfaen" w:hAnsi="Sylfaen"/>
          <w:color w:val="000000"/>
        </w:rPr>
      </w:pPr>
      <w:proofErr w:type="spellStart"/>
      <w:r w:rsidRPr="00545857">
        <w:rPr>
          <w:rFonts w:ascii="Sylfaen" w:hAnsi="Sylfaen"/>
          <w:color w:val="000000"/>
        </w:rPr>
        <w:t>Կիրառել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պատժամիջոցներ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հստակ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արգելանքներ</w:t>
      </w:r>
      <w:proofErr w:type="spellEnd"/>
      <w:r w:rsidRPr="00545857">
        <w:rPr>
          <w:rFonts w:ascii="Sylfaen" w:hAnsi="Sylfaen"/>
          <w:color w:val="000000"/>
        </w:rPr>
        <w:t xml:space="preserve">՝ </w:t>
      </w:r>
      <w:proofErr w:type="spellStart"/>
      <w:r w:rsidRPr="00545857">
        <w:rPr>
          <w:rFonts w:ascii="Sylfaen" w:hAnsi="Sylfaen"/>
          <w:color w:val="000000"/>
        </w:rPr>
        <w:t>բացառելու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այդ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միջամտության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շարունակականությունը</w:t>
      </w:r>
      <w:proofErr w:type="spellEnd"/>
      <w:r w:rsidRPr="00545857">
        <w:rPr>
          <w:rFonts w:ascii="Sylfaen" w:eastAsia="Times New Roman" w:hAnsi="Sylfaen" w:cs="Times New Roman"/>
          <w:color w:val="000000"/>
          <w:lang w:val="hy-AM"/>
        </w:rPr>
        <w:t>,</w:t>
      </w:r>
    </w:p>
    <w:p w14:paraId="6A9BFDA5" w14:textId="5D3EE0AD" w:rsidR="004A16A2" w:rsidRPr="00545857" w:rsidRDefault="004A16A2" w:rsidP="008F64FC">
      <w:pPr>
        <w:numPr>
          <w:ilvl w:val="0"/>
          <w:numId w:val="1"/>
        </w:numPr>
        <w:spacing w:after="0"/>
        <w:ind w:left="1440"/>
        <w:jc w:val="both"/>
        <w:textAlignment w:val="baseline"/>
        <w:rPr>
          <w:rFonts w:ascii="Sylfaen" w:hAnsi="Sylfaen"/>
          <w:color w:val="000000"/>
        </w:rPr>
      </w:pPr>
      <w:proofErr w:type="spellStart"/>
      <w:r w:rsidRPr="00545857">
        <w:rPr>
          <w:rFonts w:ascii="Sylfaen" w:hAnsi="Sylfaen"/>
          <w:color w:val="000000"/>
        </w:rPr>
        <w:t>Վերանայել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r w:rsidR="005E4C14" w:rsidRPr="00545857">
        <w:rPr>
          <w:rFonts w:ascii="Sylfaen" w:hAnsi="Sylfaen"/>
          <w:color w:val="000000"/>
          <w:lang w:val="hy-AM"/>
        </w:rPr>
        <w:t>Հ</w:t>
      </w:r>
      <w:proofErr w:type="spellStart"/>
      <w:r w:rsidRPr="00545857">
        <w:rPr>
          <w:rFonts w:ascii="Sylfaen" w:hAnsi="Sylfaen"/>
          <w:color w:val="000000"/>
        </w:rPr>
        <w:t>յուսիսատլանտյան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դաշնագրի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իրավասության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տարածքը</w:t>
      </w:r>
      <w:proofErr w:type="spellEnd"/>
      <w:r w:rsidRPr="00545857">
        <w:rPr>
          <w:rFonts w:ascii="Sylfaen" w:hAnsi="Sylfaen"/>
          <w:color w:val="000000"/>
        </w:rPr>
        <w:t xml:space="preserve">՝ </w:t>
      </w:r>
      <w:proofErr w:type="spellStart"/>
      <w:r w:rsidRPr="00545857">
        <w:rPr>
          <w:rFonts w:ascii="Sylfaen" w:hAnsi="Sylfaen"/>
          <w:color w:val="000000"/>
        </w:rPr>
        <w:t>ապահովելով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սկզբունքների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պաշտպանության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մեխանիզմների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տարածումը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երրորդ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երկրներում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անդամ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պետությունների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միջամտության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դեպքերի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համար</w:t>
      </w:r>
      <w:proofErr w:type="spellEnd"/>
      <w:r w:rsidRPr="00545857">
        <w:rPr>
          <w:rFonts w:ascii="Sylfaen" w:eastAsia="Times New Roman" w:hAnsi="Sylfaen" w:cs="Times New Roman"/>
          <w:color w:val="000000"/>
          <w:lang w:val="hy-AM"/>
        </w:rPr>
        <w:t>,</w:t>
      </w:r>
    </w:p>
    <w:p w14:paraId="7D5EA1F1" w14:textId="7F57ABFA" w:rsidR="004A16A2" w:rsidRPr="00545857" w:rsidRDefault="004A16A2" w:rsidP="008F64FC">
      <w:pPr>
        <w:numPr>
          <w:ilvl w:val="0"/>
          <w:numId w:val="1"/>
        </w:numPr>
        <w:spacing w:after="0"/>
        <w:ind w:left="1440"/>
        <w:jc w:val="both"/>
        <w:textAlignment w:val="baseline"/>
        <w:rPr>
          <w:rFonts w:ascii="Sylfaen" w:hAnsi="Sylfaen"/>
          <w:color w:val="000000"/>
        </w:rPr>
      </w:pPr>
      <w:proofErr w:type="spellStart"/>
      <w:r w:rsidRPr="00545857">
        <w:rPr>
          <w:rFonts w:ascii="Sylfaen" w:hAnsi="Sylfaen"/>
          <w:color w:val="000000"/>
        </w:rPr>
        <w:t>Նախատեսել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սկզբունքներ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մեխանիզմներ</w:t>
      </w:r>
      <w:proofErr w:type="spellEnd"/>
      <w:r w:rsidRPr="00545857">
        <w:rPr>
          <w:rFonts w:ascii="Sylfaen" w:hAnsi="Sylfaen"/>
          <w:color w:val="000000"/>
        </w:rPr>
        <w:t xml:space="preserve">՝ </w:t>
      </w:r>
      <w:r w:rsidR="00762F9E" w:rsidRPr="00545857">
        <w:rPr>
          <w:rFonts w:ascii="Sylfaen" w:hAnsi="Sylfaen"/>
          <w:color w:val="000000"/>
          <w:lang w:val="hy-AM"/>
        </w:rPr>
        <w:t xml:space="preserve">հետագայում </w:t>
      </w:r>
      <w:proofErr w:type="spellStart"/>
      <w:r w:rsidRPr="00545857">
        <w:rPr>
          <w:rFonts w:ascii="Sylfaen" w:hAnsi="Sylfaen"/>
          <w:color w:val="000000"/>
        </w:rPr>
        <w:t>կանխելու</w:t>
      </w:r>
      <w:proofErr w:type="spellEnd"/>
      <w:r w:rsidRPr="00545857">
        <w:rPr>
          <w:rFonts w:ascii="Sylfaen" w:hAnsi="Sylfaen"/>
          <w:color w:val="000000"/>
        </w:rPr>
        <w:t xml:space="preserve"> ՆԱՏՕ-ի </w:t>
      </w:r>
      <w:proofErr w:type="spellStart"/>
      <w:r w:rsidRPr="00545857">
        <w:rPr>
          <w:rFonts w:ascii="Sylfaen" w:hAnsi="Sylfaen"/>
          <w:color w:val="000000"/>
        </w:rPr>
        <w:t>կանոնադրության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հիմնարար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սկզբունքները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ոտնահարող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անդամ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պետության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ոչ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իրավաչափ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գործունեությունը</w:t>
      </w:r>
      <w:proofErr w:type="spellEnd"/>
      <w:r w:rsidRPr="00545857">
        <w:rPr>
          <w:rFonts w:ascii="Sylfaen" w:hAnsi="Sylfaen"/>
          <w:color w:val="000000"/>
        </w:rPr>
        <w:t xml:space="preserve">, </w:t>
      </w:r>
      <w:proofErr w:type="spellStart"/>
      <w:r w:rsidRPr="00545857">
        <w:rPr>
          <w:rFonts w:ascii="Sylfaen" w:hAnsi="Sylfaen"/>
          <w:color w:val="000000"/>
        </w:rPr>
        <w:t>պատժամիջոցներ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կիրառելու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նման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գործունեության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իրականցման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դեպքում</w:t>
      </w:r>
      <w:proofErr w:type="spellEnd"/>
      <w:r w:rsidRPr="00545857">
        <w:rPr>
          <w:rFonts w:ascii="Sylfaen" w:hAnsi="Sylfaen"/>
          <w:color w:val="000000"/>
        </w:rPr>
        <w:t xml:space="preserve">, </w:t>
      </w:r>
      <w:proofErr w:type="spellStart"/>
      <w:proofErr w:type="gramStart"/>
      <w:r w:rsidRPr="00545857">
        <w:rPr>
          <w:rFonts w:ascii="Sylfaen" w:hAnsi="Sylfaen"/>
          <w:color w:val="000000"/>
        </w:rPr>
        <w:t>ապահովելու</w:t>
      </w:r>
      <w:proofErr w:type="spellEnd"/>
      <w:r w:rsidRPr="00545857">
        <w:rPr>
          <w:rFonts w:ascii="Sylfaen" w:eastAsia="Times New Roman" w:hAnsi="Sylfaen" w:cs="Times New Roman"/>
          <w:color w:val="000000"/>
        </w:rPr>
        <w:t> </w:t>
      </w:r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տուժած</w:t>
      </w:r>
      <w:proofErr w:type="spellEnd"/>
      <w:proofErr w:type="gram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երրորդ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կողմերի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հետ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արդյունավետ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համագործակցությունը</w:t>
      </w:r>
      <w:proofErr w:type="spellEnd"/>
      <w:r w:rsidRPr="00545857">
        <w:rPr>
          <w:rFonts w:ascii="Sylfaen" w:hAnsi="Sylfaen"/>
          <w:color w:val="000000"/>
        </w:rPr>
        <w:t xml:space="preserve"> և </w:t>
      </w:r>
      <w:proofErr w:type="spellStart"/>
      <w:r w:rsidRPr="00545857">
        <w:rPr>
          <w:rFonts w:ascii="Sylfaen" w:hAnsi="Sylfaen"/>
          <w:color w:val="000000"/>
        </w:rPr>
        <w:t>խախտված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իրավունքների</w:t>
      </w:r>
      <w:proofErr w:type="spellEnd"/>
      <w:r w:rsidRPr="00545857">
        <w:rPr>
          <w:rFonts w:ascii="Sylfaen" w:hAnsi="Sylfaen"/>
          <w:color w:val="000000"/>
        </w:rPr>
        <w:t xml:space="preserve"> </w:t>
      </w:r>
      <w:proofErr w:type="spellStart"/>
      <w:r w:rsidRPr="00545857">
        <w:rPr>
          <w:rFonts w:ascii="Sylfaen" w:hAnsi="Sylfaen"/>
          <w:color w:val="000000"/>
        </w:rPr>
        <w:t>վերականգնումը</w:t>
      </w:r>
      <w:proofErr w:type="spellEnd"/>
      <w:r w:rsidRPr="00545857">
        <w:rPr>
          <w:rFonts w:ascii="Sylfaen" w:hAnsi="Sylfaen"/>
          <w:color w:val="000000"/>
        </w:rPr>
        <w:t>։</w:t>
      </w:r>
    </w:p>
    <w:p w14:paraId="3277962F" w14:textId="77777777" w:rsidR="0024067B" w:rsidRPr="00545857" w:rsidRDefault="0024067B" w:rsidP="008F64FC">
      <w:pPr>
        <w:rPr>
          <w:rFonts w:ascii="Sylfaen" w:hAnsi="Sylfaen"/>
          <w:lang w:val="hy-AM"/>
        </w:rPr>
      </w:pPr>
    </w:p>
    <w:p w14:paraId="30C957D3" w14:textId="77777777" w:rsidR="004A16A2" w:rsidRPr="00545857" w:rsidRDefault="004A16A2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>Հելսինկյան քաղաքացիական ասամբլեայի Վանաձորի գրասենյակ</w:t>
      </w:r>
    </w:p>
    <w:p w14:paraId="373B0FD2" w14:textId="43158646" w:rsidR="004A16A2" w:rsidRPr="00545857" w:rsidRDefault="004A16A2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>Բաց հասարակության հիմնադրամ Հայաստան</w:t>
      </w:r>
    </w:p>
    <w:p w14:paraId="1AAA7345" w14:textId="7A2CBF25" w:rsidR="00E507C0" w:rsidRPr="00545857" w:rsidRDefault="00E507C0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>Գլոբալիզացիայի և տարածաշրջանային համագործակցության վերլուծական կենտրոն</w:t>
      </w:r>
    </w:p>
    <w:p w14:paraId="1814EA7F" w14:textId="21ADD8C4" w:rsidR="00E507C0" w:rsidRPr="00545857" w:rsidRDefault="00E80147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>Ժուռնալիստների «Ասպարեզ» ակումբ</w:t>
      </w:r>
    </w:p>
    <w:p w14:paraId="0BD3867D" w14:textId="77777777" w:rsidR="00E507C0" w:rsidRPr="00545857" w:rsidRDefault="00E507C0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 xml:space="preserve">Թրանսփարենսի Ինթերնեշնլ Հակակոռուպցիոն Կենտրոն </w:t>
      </w:r>
    </w:p>
    <w:p w14:paraId="2BCD069E" w14:textId="01A0AB2D" w:rsidR="00E507C0" w:rsidRPr="00545857" w:rsidRDefault="00E507C0" w:rsidP="00E80147">
      <w:pPr>
        <w:spacing w:after="0"/>
        <w:rPr>
          <w:rFonts w:ascii="Sylfaen" w:hAnsi="Sylfaen"/>
          <w:lang w:val="hy-AM"/>
        </w:rPr>
      </w:pPr>
      <w:r w:rsidRPr="00545857">
        <w:rPr>
          <w:rFonts w:ascii="Sylfaen" w:hAnsi="Sylfaen"/>
          <w:lang w:val="hy-AM"/>
        </w:rPr>
        <w:t>Իրավունքի Զարգացման և Պաշտպանության Հիմնադրամ</w:t>
      </w:r>
    </w:p>
    <w:p w14:paraId="5F11C953" w14:textId="77777777" w:rsidR="00E507C0" w:rsidRPr="00545857" w:rsidRDefault="00E507C0" w:rsidP="008F64FC">
      <w:pPr>
        <w:rPr>
          <w:rFonts w:ascii="Sylfaen" w:hAnsi="Sylfaen"/>
          <w:lang w:val="hy-AM"/>
        </w:rPr>
      </w:pPr>
    </w:p>
    <w:sectPr w:rsidR="00E507C0" w:rsidRPr="00545857" w:rsidSect="00F965CE">
      <w:headerReference w:type="default" r:id="rId8"/>
      <w:footerReference w:type="default" r:id="rId9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6B06" w14:textId="77777777" w:rsidR="00FD7B16" w:rsidRDefault="00FD7B16" w:rsidP="008F64FC">
      <w:pPr>
        <w:spacing w:after="0" w:line="240" w:lineRule="auto"/>
      </w:pPr>
      <w:r>
        <w:separator/>
      </w:r>
    </w:p>
  </w:endnote>
  <w:endnote w:type="continuationSeparator" w:id="0">
    <w:p w14:paraId="58371111" w14:textId="77777777" w:rsidR="00FD7B16" w:rsidRDefault="00FD7B16" w:rsidP="008F64FC">
      <w:pPr>
        <w:spacing w:after="0" w:line="240" w:lineRule="auto"/>
      </w:pPr>
      <w:r>
        <w:continuationSeparator/>
      </w:r>
    </w:p>
  </w:endnote>
  <w:endnote w:type="continuationNotice" w:id="1">
    <w:p w14:paraId="56C301E3" w14:textId="77777777" w:rsidR="00FD7B16" w:rsidRDefault="00FD7B16" w:rsidP="008F6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A721" w14:textId="77777777" w:rsidR="00DC7F1B" w:rsidRDefault="00DC7F1B" w:rsidP="008F64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064E" w14:textId="77777777" w:rsidR="00FD7B16" w:rsidRDefault="00FD7B16" w:rsidP="008F64FC">
      <w:pPr>
        <w:spacing w:after="0" w:line="240" w:lineRule="auto"/>
      </w:pPr>
      <w:r>
        <w:separator/>
      </w:r>
    </w:p>
  </w:footnote>
  <w:footnote w:type="continuationSeparator" w:id="0">
    <w:p w14:paraId="4EAB524B" w14:textId="77777777" w:rsidR="00FD7B16" w:rsidRDefault="00FD7B16" w:rsidP="008F64FC">
      <w:pPr>
        <w:spacing w:after="0" w:line="240" w:lineRule="auto"/>
      </w:pPr>
      <w:r>
        <w:continuationSeparator/>
      </w:r>
    </w:p>
  </w:footnote>
  <w:footnote w:type="continuationNotice" w:id="1">
    <w:p w14:paraId="73F19E8A" w14:textId="77777777" w:rsidR="00FD7B16" w:rsidRDefault="00FD7B16" w:rsidP="008F64FC">
      <w:pPr>
        <w:spacing w:after="0" w:line="240" w:lineRule="auto"/>
      </w:pPr>
    </w:p>
  </w:footnote>
  <w:footnote w:id="2">
    <w:p w14:paraId="2C5C5B93" w14:textId="06D3F4DB" w:rsidR="00F965CE" w:rsidRDefault="00F965CE">
      <w:pPr>
        <w:pStyle w:val="af4"/>
      </w:pPr>
      <w:r>
        <w:rPr>
          <w:rStyle w:val="af6"/>
        </w:rPr>
        <w:footnoteRef/>
      </w:r>
      <w:r>
        <w:t xml:space="preserve"> </w:t>
      </w:r>
      <w:r w:rsidRPr="00F965CE">
        <w:t>https://www.al-monitor.com/pulse/originals/2020/10/intel-turkey-armenia-azerbaijan-ceasefire-russia-macron-us.html</w:t>
      </w:r>
    </w:p>
  </w:footnote>
  <w:footnote w:id="3">
    <w:p w14:paraId="6D467C8D" w14:textId="54BF3CF3" w:rsidR="0075673C" w:rsidRPr="0075673C" w:rsidRDefault="0075673C">
      <w:pPr>
        <w:pStyle w:val="af4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>https://moscow-baku.ru/news/politics/ilkham_aliev_dal_intervyu_turetskomu_telekanalu_haber_global/?fbclid=IwAR3mCsdH1svdWsfZ7_VdiKCs5ws_O1zRcVo__IH1IyZad0mHkirqBJ0jJKY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0FF2" w14:textId="77777777" w:rsidR="00DC7F1B" w:rsidRDefault="00DC7F1B" w:rsidP="008F64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84D"/>
    <w:multiLevelType w:val="multilevel"/>
    <w:tmpl w:val="032E48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97D31C0"/>
    <w:multiLevelType w:val="multilevel"/>
    <w:tmpl w:val="C0F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16A2"/>
    <w:rsid w:val="000F3FE9"/>
    <w:rsid w:val="002401EF"/>
    <w:rsid w:val="0024067B"/>
    <w:rsid w:val="0024471F"/>
    <w:rsid w:val="00273AAD"/>
    <w:rsid w:val="002B4259"/>
    <w:rsid w:val="003873E3"/>
    <w:rsid w:val="004A08DD"/>
    <w:rsid w:val="004A16A2"/>
    <w:rsid w:val="004B1B14"/>
    <w:rsid w:val="00523E59"/>
    <w:rsid w:val="00545857"/>
    <w:rsid w:val="005E1057"/>
    <w:rsid w:val="005E4C14"/>
    <w:rsid w:val="006031F8"/>
    <w:rsid w:val="006178FA"/>
    <w:rsid w:val="006203E2"/>
    <w:rsid w:val="0062142D"/>
    <w:rsid w:val="00656F4C"/>
    <w:rsid w:val="006C6FDC"/>
    <w:rsid w:val="006E4BA1"/>
    <w:rsid w:val="00711CAB"/>
    <w:rsid w:val="007208E2"/>
    <w:rsid w:val="00743905"/>
    <w:rsid w:val="00750B5B"/>
    <w:rsid w:val="0075673C"/>
    <w:rsid w:val="00762F9E"/>
    <w:rsid w:val="007874C4"/>
    <w:rsid w:val="007B4C05"/>
    <w:rsid w:val="008902D8"/>
    <w:rsid w:val="008F64FC"/>
    <w:rsid w:val="00901CBD"/>
    <w:rsid w:val="0096374F"/>
    <w:rsid w:val="00AA7886"/>
    <w:rsid w:val="00AC10A6"/>
    <w:rsid w:val="00AF2337"/>
    <w:rsid w:val="00B309AC"/>
    <w:rsid w:val="00B76FB9"/>
    <w:rsid w:val="00BA66C8"/>
    <w:rsid w:val="00BF6F09"/>
    <w:rsid w:val="00C523BE"/>
    <w:rsid w:val="00CB69CB"/>
    <w:rsid w:val="00DC7F1B"/>
    <w:rsid w:val="00E05F5D"/>
    <w:rsid w:val="00E507C0"/>
    <w:rsid w:val="00E80147"/>
    <w:rsid w:val="00F127CB"/>
    <w:rsid w:val="00F50A11"/>
    <w:rsid w:val="00F734BD"/>
    <w:rsid w:val="00F965CE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9C29"/>
  <w15:docId w15:val="{A0261D10-78C8-4399-BCF4-417DDA2B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7B"/>
  </w:style>
  <w:style w:type="paragraph" w:styleId="1">
    <w:name w:val="heading 1"/>
    <w:basedOn w:val="a"/>
    <w:next w:val="a"/>
    <w:link w:val="10"/>
    <w:uiPriority w:val="9"/>
    <w:qFormat/>
    <w:rsid w:val="00DC7F1B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1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1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1B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1B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e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1B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7F1B"/>
    <w:rPr>
      <w:rFonts w:ascii="Arial" w:eastAsia="Arial" w:hAnsi="Arial" w:cs="Arial"/>
      <w:sz w:val="40"/>
      <w:szCs w:val="40"/>
      <w:lang w:val="en"/>
    </w:rPr>
  </w:style>
  <w:style w:type="character" w:customStyle="1" w:styleId="20">
    <w:name w:val="Заголовок 2 Знак"/>
    <w:basedOn w:val="a0"/>
    <w:link w:val="2"/>
    <w:uiPriority w:val="9"/>
    <w:semiHidden/>
    <w:rsid w:val="00DC7F1B"/>
    <w:rPr>
      <w:rFonts w:ascii="Arial" w:eastAsia="Arial" w:hAnsi="Arial" w:cs="Arial"/>
      <w:sz w:val="32"/>
      <w:szCs w:val="32"/>
      <w:lang w:val="en"/>
    </w:rPr>
  </w:style>
  <w:style w:type="character" w:customStyle="1" w:styleId="30">
    <w:name w:val="Заголовок 3 Знак"/>
    <w:basedOn w:val="a0"/>
    <w:link w:val="3"/>
    <w:uiPriority w:val="9"/>
    <w:semiHidden/>
    <w:rsid w:val="00DC7F1B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40">
    <w:name w:val="Заголовок 4 Знак"/>
    <w:basedOn w:val="a0"/>
    <w:link w:val="4"/>
    <w:uiPriority w:val="9"/>
    <w:semiHidden/>
    <w:rsid w:val="00DC7F1B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50">
    <w:name w:val="Заголовок 5 Знак"/>
    <w:basedOn w:val="a0"/>
    <w:link w:val="5"/>
    <w:uiPriority w:val="9"/>
    <w:semiHidden/>
    <w:rsid w:val="00DC7F1B"/>
    <w:rPr>
      <w:rFonts w:ascii="Arial" w:eastAsia="Arial" w:hAnsi="Arial" w:cs="Arial"/>
      <w:color w:val="666666"/>
      <w:lang w:val="en"/>
    </w:rPr>
  </w:style>
  <w:style w:type="character" w:customStyle="1" w:styleId="60">
    <w:name w:val="Заголовок 6 Знак"/>
    <w:basedOn w:val="a0"/>
    <w:link w:val="6"/>
    <w:uiPriority w:val="9"/>
    <w:semiHidden/>
    <w:rsid w:val="00DC7F1B"/>
    <w:rPr>
      <w:rFonts w:ascii="Arial" w:eastAsia="Arial" w:hAnsi="Arial" w:cs="Arial"/>
      <w:i/>
      <w:color w:val="666666"/>
      <w:lang w:val="en"/>
    </w:rPr>
  </w:style>
  <w:style w:type="paragraph" w:styleId="a4">
    <w:name w:val="Title"/>
    <w:basedOn w:val="a"/>
    <w:next w:val="a"/>
    <w:link w:val="a5"/>
    <w:uiPriority w:val="10"/>
    <w:qFormat/>
    <w:rsid w:val="00DC7F1B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a5">
    <w:name w:val="Заголовок Знак"/>
    <w:basedOn w:val="a0"/>
    <w:link w:val="a4"/>
    <w:uiPriority w:val="10"/>
    <w:rsid w:val="00DC7F1B"/>
    <w:rPr>
      <w:rFonts w:ascii="Arial" w:eastAsia="Arial" w:hAnsi="Arial" w:cs="Arial"/>
      <w:sz w:val="52"/>
      <w:szCs w:val="52"/>
      <w:lang w:val="en"/>
    </w:rPr>
  </w:style>
  <w:style w:type="paragraph" w:styleId="a6">
    <w:name w:val="Subtitle"/>
    <w:basedOn w:val="a"/>
    <w:next w:val="a"/>
    <w:link w:val="a7"/>
    <w:uiPriority w:val="11"/>
    <w:qFormat/>
    <w:rsid w:val="00DC7F1B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a7">
    <w:name w:val="Подзаголовок Знак"/>
    <w:basedOn w:val="a0"/>
    <w:link w:val="a6"/>
    <w:uiPriority w:val="11"/>
    <w:rsid w:val="00DC7F1B"/>
    <w:rPr>
      <w:rFonts w:ascii="Arial" w:eastAsia="Arial" w:hAnsi="Arial" w:cs="Arial"/>
      <w:color w:val="666666"/>
      <w:sz w:val="30"/>
      <w:szCs w:val="30"/>
      <w:lang w:val="en"/>
    </w:rPr>
  </w:style>
  <w:style w:type="character" w:styleId="a8">
    <w:name w:val="annotation reference"/>
    <w:basedOn w:val="a0"/>
    <w:uiPriority w:val="99"/>
    <w:semiHidden/>
    <w:unhideWhenUsed/>
    <w:rsid w:val="00DC7F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7F1B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7F1B"/>
    <w:rPr>
      <w:rFonts w:ascii="Arial" w:eastAsia="Arial" w:hAnsi="Arial" w:cs="Arial"/>
      <w:sz w:val="20"/>
      <w:szCs w:val="20"/>
      <w:lang w:val="e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F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7F1B"/>
    <w:rPr>
      <w:rFonts w:ascii="Arial" w:eastAsia="Arial" w:hAnsi="Arial" w:cs="Arial"/>
      <w:b/>
      <w:bCs/>
      <w:sz w:val="20"/>
      <w:szCs w:val="20"/>
      <w:lang w:val="en"/>
    </w:rPr>
  </w:style>
  <w:style w:type="paragraph" w:styleId="ad">
    <w:name w:val="Balloon Text"/>
    <w:basedOn w:val="a"/>
    <w:link w:val="ae"/>
    <w:uiPriority w:val="99"/>
    <w:semiHidden/>
    <w:unhideWhenUsed/>
    <w:rsid w:val="00DC7F1B"/>
    <w:pPr>
      <w:spacing w:after="0" w:line="240" w:lineRule="auto"/>
    </w:pPr>
    <w:rPr>
      <w:rFonts w:ascii="Segoe UI" w:eastAsia="Arial" w:hAnsi="Segoe UI" w:cs="Segoe UI"/>
      <w:sz w:val="18"/>
      <w:szCs w:val="18"/>
      <w:lang w:val="en"/>
    </w:rPr>
  </w:style>
  <w:style w:type="character" w:customStyle="1" w:styleId="ae">
    <w:name w:val="Текст выноски Знак"/>
    <w:basedOn w:val="a0"/>
    <w:link w:val="ad"/>
    <w:uiPriority w:val="99"/>
    <w:semiHidden/>
    <w:rsid w:val="00DC7F1B"/>
    <w:rPr>
      <w:rFonts w:ascii="Segoe UI" w:eastAsia="Arial" w:hAnsi="Segoe UI" w:cs="Segoe UI"/>
      <w:sz w:val="18"/>
      <w:szCs w:val="18"/>
      <w:lang w:val="en"/>
    </w:rPr>
  </w:style>
  <w:style w:type="paragraph" w:styleId="af">
    <w:name w:val="header"/>
    <w:basedOn w:val="a"/>
    <w:link w:val="af0"/>
    <w:uiPriority w:val="99"/>
    <w:unhideWhenUsed/>
    <w:rsid w:val="00DC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7F1B"/>
  </w:style>
  <w:style w:type="paragraph" w:styleId="af1">
    <w:name w:val="footer"/>
    <w:basedOn w:val="a"/>
    <w:link w:val="af2"/>
    <w:uiPriority w:val="99"/>
    <w:unhideWhenUsed/>
    <w:rsid w:val="00DC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7F1B"/>
  </w:style>
  <w:style w:type="paragraph" w:styleId="af3">
    <w:name w:val="Revision"/>
    <w:hidden/>
    <w:uiPriority w:val="99"/>
    <w:semiHidden/>
    <w:rsid w:val="008F64FC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75673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5673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5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864-A199-4360-BAB8-38CBBE3A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Sakunts</dc:creator>
  <cp:lastModifiedBy>DELL</cp:lastModifiedBy>
  <cp:revision>9</cp:revision>
  <dcterms:created xsi:type="dcterms:W3CDTF">2020-10-13T16:09:00Z</dcterms:created>
  <dcterms:modified xsi:type="dcterms:W3CDTF">2020-10-14T16:57:00Z</dcterms:modified>
</cp:coreProperties>
</file>